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BFE16" w14:textId="77777777" w:rsidR="007A295D" w:rsidRPr="00A15D41" w:rsidRDefault="007A295D" w:rsidP="007A295D">
      <w:pPr>
        <w:spacing w:after="0" w:line="240" w:lineRule="auto"/>
        <w:jc w:val="right"/>
        <w:rPr>
          <w:rFonts w:cs="Times New Roman"/>
          <w:bCs/>
          <w:sz w:val="28"/>
          <w:szCs w:val="28"/>
        </w:rPr>
      </w:pPr>
      <w:r w:rsidRPr="00A15D41">
        <w:rPr>
          <w:rFonts w:cs="Times New Roman"/>
          <w:bCs/>
          <w:sz w:val="28"/>
          <w:szCs w:val="28"/>
        </w:rPr>
        <w:t>Mẫu 47/KHTC</w:t>
      </w:r>
    </w:p>
    <w:tbl>
      <w:tblPr>
        <w:tblpPr w:leftFromText="180" w:rightFromText="180" w:vertAnchor="page" w:horzAnchor="margin" w:tblpXSpec="center" w:tblpY="1606"/>
        <w:tblW w:w="10800" w:type="dxa"/>
        <w:tblLayout w:type="fixed"/>
        <w:tblLook w:val="04A0" w:firstRow="1" w:lastRow="0" w:firstColumn="1" w:lastColumn="0" w:noHBand="0" w:noVBand="1"/>
      </w:tblPr>
      <w:tblGrid>
        <w:gridCol w:w="4608"/>
        <w:gridCol w:w="6192"/>
      </w:tblGrid>
      <w:tr w:rsidR="001A003F" w:rsidRPr="00E76439" w14:paraId="7D0463FB" w14:textId="77777777" w:rsidTr="001A003F">
        <w:tc>
          <w:tcPr>
            <w:tcW w:w="4608" w:type="dxa"/>
          </w:tcPr>
          <w:p w14:paraId="731803BF" w14:textId="77777777" w:rsidR="001A003F" w:rsidRPr="00E76439" w:rsidRDefault="001A003F" w:rsidP="001A003F">
            <w:pPr>
              <w:spacing w:before="120" w:after="0" w:line="240" w:lineRule="auto"/>
              <w:jc w:val="center"/>
              <w:rPr>
                <w:rFonts w:cs="Times New Roman"/>
                <w:szCs w:val="26"/>
              </w:rPr>
            </w:pPr>
            <w:r w:rsidRPr="00E76439">
              <w:rPr>
                <w:rFonts w:cs="Times New Roman"/>
                <w:szCs w:val="26"/>
              </w:rPr>
              <w:t>TÊN CƠ QUAN CHỦ QUẢN</w:t>
            </w:r>
            <w:r w:rsidRPr="00E76439">
              <w:rPr>
                <w:rFonts w:cs="Times New Roman"/>
                <w:szCs w:val="26"/>
              </w:rPr>
              <w:br/>
              <w:t>TÊN ĐƠN VỊ</w:t>
            </w:r>
            <w:r w:rsidRPr="00E76439">
              <w:rPr>
                <w:rFonts w:cs="Times New Roman"/>
                <w:szCs w:val="26"/>
              </w:rPr>
              <w:br/>
            </w:r>
            <w:r w:rsidRPr="00E76439">
              <w:rPr>
                <w:rFonts w:cs="Times New Roman"/>
                <w:sz w:val="28"/>
                <w:szCs w:val="28"/>
              </w:rPr>
              <w:t>Số:        /KH-........</w:t>
            </w:r>
          </w:p>
        </w:tc>
        <w:tc>
          <w:tcPr>
            <w:tcW w:w="6192" w:type="dxa"/>
          </w:tcPr>
          <w:p w14:paraId="7B54BDDB" w14:textId="77777777" w:rsidR="001A003F" w:rsidRPr="00E76439" w:rsidRDefault="001A003F" w:rsidP="001A003F">
            <w:pPr>
              <w:spacing w:before="120" w:after="0" w:line="240" w:lineRule="auto"/>
              <w:jc w:val="center"/>
              <w:rPr>
                <w:rFonts w:cs="Times New Roman"/>
                <w:szCs w:val="26"/>
              </w:rPr>
            </w:pPr>
            <w:r w:rsidRPr="00E76439">
              <w:rPr>
                <w:rFonts w:cs="Times New Roman"/>
                <w:b/>
                <w:szCs w:val="26"/>
              </w:rPr>
              <w:t>CỘNG HÒA XÃ HỘI CHỦ NGHĨA VIỆT NAM</w:t>
            </w:r>
            <w:r w:rsidRPr="00E76439">
              <w:rPr>
                <w:rFonts w:cs="Times New Roman"/>
                <w:b/>
                <w:szCs w:val="26"/>
              </w:rPr>
              <w:br/>
              <w:t>Độc lập - Tự do - Hạnh phúc</w:t>
            </w:r>
            <w:r w:rsidRPr="00E76439">
              <w:rPr>
                <w:rFonts w:cs="Times New Roman"/>
                <w:b/>
                <w:szCs w:val="26"/>
              </w:rPr>
              <w:br/>
            </w:r>
            <w:r w:rsidRPr="00E76439">
              <w:rPr>
                <w:rFonts w:cs="Times New Roman"/>
                <w:bCs/>
                <w:i/>
                <w:iCs/>
                <w:sz w:val="28"/>
                <w:szCs w:val="28"/>
              </w:rPr>
              <w:t>Hà Nội, ngày     tháng      năm 202...</w:t>
            </w:r>
          </w:p>
        </w:tc>
      </w:tr>
    </w:tbl>
    <w:p w14:paraId="794D3072" w14:textId="030FADC2" w:rsidR="001A003F" w:rsidRDefault="001A003F" w:rsidP="001A003F">
      <w:pPr>
        <w:spacing w:after="0" w:line="240" w:lineRule="auto"/>
        <w:rPr>
          <w:rFonts w:cs="Times New Roman"/>
          <w:b/>
          <w:sz w:val="28"/>
          <w:szCs w:val="28"/>
        </w:rPr>
      </w:pPr>
    </w:p>
    <w:p w14:paraId="0B89A579" w14:textId="77777777" w:rsidR="001A003F" w:rsidRDefault="001A003F" w:rsidP="007A295D">
      <w:pPr>
        <w:spacing w:after="0" w:line="240" w:lineRule="auto"/>
        <w:jc w:val="center"/>
        <w:rPr>
          <w:rFonts w:cs="Times New Roman"/>
          <w:b/>
          <w:sz w:val="28"/>
          <w:szCs w:val="28"/>
        </w:rPr>
      </w:pPr>
    </w:p>
    <w:p w14:paraId="288F7127" w14:textId="14CC3656" w:rsidR="007A295D" w:rsidRDefault="007A295D" w:rsidP="007A295D">
      <w:pPr>
        <w:spacing w:after="0" w:line="240" w:lineRule="auto"/>
        <w:jc w:val="center"/>
        <w:rPr>
          <w:rFonts w:cs="Times New Roman"/>
          <w:b/>
          <w:sz w:val="28"/>
          <w:szCs w:val="28"/>
        </w:rPr>
      </w:pPr>
      <w:r>
        <w:rPr>
          <w:rFonts w:cs="Times New Roman"/>
          <w:b/>
          <w:sz w:val="28"/>
          <w:szCs w:val="28"/>
        </w:rPr>
        <w:t>Kế hoạch v</w:t>
      </w:r>
      <w:r w:rsidRPr="00023D3C">
        <w:rPr>
          <w:rFonts w:cs="Times New Roman"/>
          <w:b/>
          <w:sz w:val="28"/>
          <w:szCs w:val="28"/>
        </w:rPr>
        <w:t>ận động và tiếp nhận tài trợ</w:t>
      </w:r>
    </w:p>
    <w:p w14:paraId="21F4B2DF" w14:textId="77777777" w:rsidR="007A295D" w:rsidRPr="00023D3C" w:rsidRDefault="007A295D" w:rsidP="007A295D">
      <w:pPr>
        <w:spacing w:after="0" w:line="240" w:lineRule="auto"/>
        <w:jc w:val="center"/>
        <w:rPr>
          <w:rFonts w:cs="Times New Roman"/>
          <w:sz w:val="28"/>
          <w:szCs w:val="28"/>
        </w:rPr>
      </w:pPr>
      <w:r w:rsidRPr="00023D3C">
        <w:rPr>
          <w:rFonts w:cs="Times New Roman"/>
          <w:b/>
          <w:sz w:val="28"/>
          <w:szCs w:val="28"/>
        </w:rPr>
        <w:t>của các cơ quan, đơn vị, tổ chức, cá nhân</w:t>
      </w:r>
      <w:r w:rsidRPr="00023D3C">
        <w:rPr>
          <w:rFonts w:cs="Times New Roman"/>
          <w:b/>
          <w:sz w:val="28"/>
          <w:szCs w:val="28"/>
        </w:rPr>
        <w:br/>
      </w:r>
      <w:r>
        <w:rPr>
          <w:rFonts w:cs="Times New Roman"/>
          <w:b/>
          <w:sz w:val="28"/>
          <w:szCs w:val="28"/>
        </w:rPr>
        <w:t>N</w:t>
      </w:r>
      <w:r w:rsidRPr="00023D3C">
        <w:rPr>
          <w:rFonts w:cs="Times New Roman"/>
          <w:b/>
          <w:sz w:val="28"/>
          <w:szCs w:val="28"/>
        </w:rPr>
        <w:t>ăm 202...</w:t>
      </w:r>
    </w:p>
    <w:p w14:paraId="437ED659" w14:textId="77777777" w:rsidR="007A295D" w:rsidRDefault="007A295D" w:rsidP="007A295D">
      <w:pPr>
        <w:spacing w:before="120" w:after="0" w:line="240" w:lineRule="auto"/>
        <w:ind w:firstLine="567"/>
        <w:jc w:val="both"/>
        <w:rPr>
          <w:rFonts w:cs="Times New Roman"/>
          <w:i/>
          <w:sz w:val="28"/>
          <w:szCs w:val="28"/>
        </w:rPr>
      </w:pPr>
    </w:p>
    <w:p w14:paraId="73F1FD27"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i/>
          <w:sz w:val="28"/>
          <w:szCs w:val="28"/>
        </w:rPr>
        <w:t>Căn cứ Thông tư số 16/2018/TT-BGDĐT ngày 03/8/2018 của Bộ Giáo dục và Đào tạo về việc quy định tài trợ cho các cơ sở giáo dục thuộc hệ thống giáo dục quốc dân;</w:t>
      </w:r>
    </w:p>
    <w:p w14:paraId="2589C5CB"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i/>
          <w:sz w:val="28"/>
          <w:szCs w:val="28"/>
        </w:rPr>
        <w:t>Căn cứ Quyết định số       /QĐ-ĐHTĐHN ngày     tháng     năm 202... của Hiệu trưởng Trường Đại học Thủ đô Hà Nội về việc phân bổ Kế hoạch tài chính năm 202...;</w:t>
      </w:r>
    </w:p>
    <w:p w14:paraId="3175C3B4"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i/>
          <w:sz w:val="28"/>
          <w:szCs w:val="28"/>
        </w:rPr>
        <w:t>Căn cứ Quyết định số       /QĐ-ĐHTĐHN ngày     tháng     năm 202... của Hiệu trưởng Trường Đại học Thủ đô Hà Nội ban hành Quy định về vận động, tiếp nhận, quản lý và sử dụng tài trợ từ các cá nhân, tổ chức trong nước cho Trường Đại học Thủ đô Hà Nội;</w:t>
      </w:r>
    </w:p>
    <w:p w14:paraId="0DE1AAC2"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i/>
          <w:sz w:val="28"/>
          <w:szCs w:val="28"/>
        </w:rPr>
        <w:t>Căn cứ kế hoạch nhiệm vụ năm 202... của [Tên đơn vị].</w:t>
      </w:r>
    </w:p>
    <w:p w14:paraId="25608A34"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[Tên đơn vị] xây dựng kế hoạch vận động và tiếp nhận các khoản tài trợ của các cơ quan, tổ chức, cá nhân năm 202... cụ thể như sau:</w:t>
      </w:r>
    </w:p>
    <w:p w14:paraId="03A2A970"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 xml:space="preserve">I. </w:t>
      </w:r>
      <w:r>
        <w:rPr>
          <w:rFonts w:cs="Times New Roman"/>
          <w:b/>
          <w:sz w:val="28"/>
          <w:szCs w:val="28"/>
        </w:rPr>
        <w:t xml:space="preserve">Sự cần thiết </w:t>
      </w:r>
      <w:r w:rsidRPr="00023D3C">
        <w:rPr>
          <w:rFonts w:cs="Times New Roman"/>
          <w:b/>
          <w:sz w:val="28"/>
          <w:szCs w:val="28"/>
        </w:rPr>
        <w:t>vận động tài trợ</w:t>
      </w:r>
    </w:p>
    <w:p w14:paraId="124AD82D"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xml:space="preserve">1. </w:t>
      </w:r>
      <w:r>
        <w:rPr>
          <w:rFonts w:cs="Times New Roman"/>
          <w:sz w:val="28"/>
          <w:szCs w:val="28"/>
        </w:rPr>
        <w:t>Sự cần thiết</w:t>
      </w:r>
      <w:r w:rsidRPr="00023D3C">
        <w:rPr>
          <w:rFonts w:cs="Times New Roman"/>
          <w:sz w:val="28"/>
          <w:szCs w:val="28"/>
        </w:rPr>
        <w:t xml:space="preserve"> của đơn vị / Nhà trường</w:t>
      </w:r>
    </w:p>
    <w:p w14:paraId="5C53E97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2. Điều kiện cơ sở vật chất đơn vị / Nhà trường</w:t>
      </w:r>
    </w:p>
    <w:p w14:paraId="1A2FB5F9"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3. Điều kiện trang thiết bị phục vụ hoạt động giáo dục, đào tạo, nghiên cứu khoa học và phục vụ cộng đồng của đơn vị / Nhà trường</w:t>
      </w:r>
    </w:p>
    <w:p w14:paraId="3364D917"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4. Nguồn kinh phí được giao so với yêu cầu nhiệm vụ của đơn vị / Nhà trường</w:t>
      </w:r>
    </w:p>
    <w:p w14:paraId="3EE913B5"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II. Mục đích</w:t>
      </w:r>
    </w:p>
    <w:p w14:paraId="0EA5E41E"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1. Mục đích chung</w:t>
      </w:r>
    </w:p>
    <w:p w14:paraId="0D2D12D1"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2. Mục đích cụ thể</w:t>
      </w:r>
    </w:p>
    <w:p w14:paraId="15378D15"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3. Nguyên tắc vận động</w:t>
      </w:r>
    </w:p>
    <w:p w14:paraId="0F2C181A"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III. Đối tượng được hưởng lợi</w:t>
      </w:r>
    </w:p>
    <w:p w14:paraId="29A55D2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1. Đối với người học</w:t>
      </w:r>
    </w:p>
    <w:p w14:paraId="47F2CA5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2. Đối với giảng viên, nghiên cứu viên</w:t>
      </w:r>
    </w:p>
    <w:p w14:paraId="4848BE59"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lastRenderedPageBreak/>
        <w:t>3. Đối với sự nghiệp giáo dục đào tạo, nghiên cứu khoa học và phục vụ cộng đồng của đơn vị / Nhà trường</w:t>
      </w:r>
    </w:p>
    <w:p w14:paraId="29BB414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IV. Dự toán kinh phí</w:t>
      </w:r>
    </w:p>
    <w:p w14:paraId="0FC37485"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1. Đầu tư bổ sung máy móc, trang thiết bị phục vụ đào tạo, nghiên cứu khoa học và phục vụ cộng đồng</w:t>
      </w:r>
    </w:p>
    <w:p w14:paraId="5859C93D"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2. Cải tạo, sửa chữa, xây dựng giảng đường, phòng thí nghiệm, phòng chuyên đề</w:t>
      </w:r>
    </w:p>
    <w:p w14:paraId="078A0879"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3. Hỗ trợ hoạt động giáo dục, đào tạo, nghiên cứu khoa học và phục vụ cộng đồng</w:t>
      </w:r>
    </w:p>
    <w:p w14:paraId="5573BF3B"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V. Kế hoạch triển khai hoạt động tài trợ</w:t>
      </w:r>
    </w:p>
    <w:p w14:paraId="547C19E4"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1. Kế hoạch triển khai và quy trình vận động tài trợ</w:t>
      </w:r>
    </w:p>
    <w:p w14:paraId="37FA2967"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2. Kế hoạch tuyên truyền, vận động tài trợ đối với các tổ chức, cá nhân</w:t>
      </w:r>
    </w:p>
    <w:p w14:paraId="13132BA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3. Kế hoạch tiếp nhận tài trợ</w:t>
      </w:r>
    </w:p>
    <w:p w14:paraId="617DD02C"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4. Kế hoạch quản lý, sử dụng tài trợ</w:t>
      </w:r>
    </w:p>
    <w:p w14:paraId="32A81E86"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5. Tổng kết, đánh giá</w:t>
      </w:r>
    </w:p>
    <w:p w14:paraId="76A7BBCA"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VI. Tổ chức thực hiện</w:t>
      </w:r>
    </w:p>
    <w:tbl>
      <w:tblPr>
        <w:tblW w:w="0" w:type="auto"/>
        <w:jc w:val="center"/>
        <w:tblLayout w:type="fixed"/>
        <w:tblLook w:val="04A0" w:firstRow="1" w:lastRow="0" w:firstColumn="1" w:lastColumn="0" w:noHBand="0" w:noVBand="1"/>
      </w:tblPr>
      <w:tblGrid>
        <w:gridCol w:w="5040"/>
        <w:gridCol w:w="5760"/>
      </w:tblGrid>
      <w:tr w:rsidR="007A295D" w:rsidRPr="00023D3C" w14:paraId="45A4B283" w14:textId="77777777" w:rsidTr="008627E6">
        <w:trPr>
          <w:jc w:val="center"/>
        </w:trPr>
        <w:tc>
          <w:tcPr>
            <w:tcW w:w="5040" w:type="dxa"/>
          </w:tcPr>
          <w:p w14:paraId="1BDC2EAB" w14:textId="77777777" w:rsidR="007A295D" w:rsidRDefault="007A295D" w:rsidP="008627E6">
            <w:pPr>
              <w:rPr>
                <w:rFonts w:cs="Times New Roman"/>
                <w:sz w:val="28"/>
                <w:szCs w:val="28"/>
              </w:rPr>
            </w:pPr>
          </w:p>
          <w:p w14:paraId="68F71A61" w14:textId="77777777" w:rsidR="007A295D" w:rsidRPr="00023D3C" w:rsidRDefault="007A295D" w:rsidP="008627E6">
            <w:pPr>
              <w:rPr>
                <w:rFonts w:cs="Times New Roman"/>
                <w:sz w:val="28"/>
                <w:szCs w:val="28"/>
              </w:rPr>
            </w:pPr>
            <w:r w:rsidRPr="00E76439">
              <w:rPr>
                <w:rFonts w:cs="Times New Roman"/>
                <w:szCs w:val="26"/>
              </w:rPr>
              <w:t>Nơi nhận:</w:t>
            </w:r>
            <w:r w:rsidRPr="00E76439">
              <w:rPr>
                <w:rFonts w:cs="Times New Roman"/>
                <w:szCs w:val="26"/>
              </w:rPr>
              <w:br/>
              <w:t>- Trư</w:t>
            </w:r>
            <w:r>
              <w:rPr>
                <w:rFonts w:cs="Times New Roman"/>
                <w:szCs w:val="26"/>
              </w:rPr>
              <w:t>ở</w:t>
            </w:r>
            <w:r w:rsidRPr="00E76439">
              <w:rPr>
                <w:rFonts w:cs="Times New Roman"/>
                <w:szCs w:val="26"/>
              </w:rPr>
              <w:t>ng đơn vị/Hiệu trưởng;</w:t>
            </w:r>
            <w:r w:rsidRPr="00E76439">
              <w:rPr>
                <w:rFonts w:cs="Times New Roman"/>
                <w:szCs w:val="26"/>
              </w:rPr>
              <w:br/>
              <w:t>- Lưu: VT.</w:t>
            </w:r>
          </w:p>
        </w:tc>
        <w:tc>
          <w:tcPr>
            <w:tcW w:w="5760" w:type="dxa"/>
          </w:tcPr>
          <w:p w14:paraId="6ABBE748" w14:textId="77777777" w:rsidR="007A295D" w:rsidRPr="00023D3C" w:rsidRDefault="007A295D" w:rsidP="008627E6">
            <w:pPr>
              <w:jc w:val="center"/>
              <w:rPr>
                <w:rFonts w:cs="Times New Roman"/>
                <w:sz w:val="28"/>
                <w:szCs w:val="28"/>
              </w:rPr>
            </w:pPr>
            <w:r w:rsidRPr="00023D3C">
              <w:rPr>
                <w:rFonts w:cs="Times New Roman"/>
                <w:b/>
                <w:sz w:val="28"/>
                <w:szCs w:val="28"/>
              </w:rPr>
              <w:t>TRƯỞNG ĐƠN VỊ</w:t>
            </w:r>
            <w:r w:rsidRPr="00023D3C">
              <w:rPr>
                <w:rFonts w:cs="Times New Roman"/>
                <w:b/>
                <w:sz w:val="28"/>
                <w:szCs w:val="28"/>
              </w:rPr>
              <w:br/>
            </w:r>
            <w:r w:rsidRPr="00023D3C">
              <w:rPr>
                <w:rFonts w:cs="Times New Roman"/>
                <w:i/>
                <w:sz w:val="28"/>
                <w:szCs w:val="28"/>
              </w:rPr>
              <w:t>(Ký, ghi rõ họ tên và đóng dấu)</w:t>
            </w:r>
            <w:r w:rsidRPr="00023D3C">
              <w:rPr>
                <w:rFonts w:cs="Times New Roman"/>
                <w:i/>
                <w:sz w:val="28"/>
                <w:szCs w:val="28"/>
              </w:rPr>
              <w:br/>
            </w:r>
            <w:r w:rsidRPr="00023D3C">
              <w:rPr>
                <w:rFonts w:cs="Times New Roman"/>
                <w:i/>
                <w:sz w:val="28"/>
                <w:szCs w:val="28"/>
              </w:rPr>
              <w:br/>
            </w:r>
            <w:r w:rsidRPr="00023D3C">
              <w:rPr>
                <w:rFonts w:cs="Times New Roman"/>
                <w:i/>
                <w:sz w:val="28"/>
                <w:szCs w:val="28"/>
              </w:rPr>
              <w:br/>
            </w:r>
            <w:r w:rsidRPr="00023D3C">
              <w:rPr>
                <w:rFonts w:cs="Times New Roman"/>
                <w:i/>
                <w:sz w:val="28"/>
                <w:szCs w:val="28"/>
              </w:rPr>
              <w:br/>
            </w:r>
          </w:p>
        </w:tc>
      </w:tr>
    </w:tbl>
    <w:p w14:paraId="5A612102" w14:textId="45CFB8C2" w:rsidR="007A295D" w:rsidRPr="00023D3C" w:rsidRDefault="007A295D" w:rsidP="007A295D">
      <w:pPr>
        <w:rPr>
          <w:rFonts w:cs="Times New Roman"/>
          <w:sz w:val="28"/>
          <w:szCs w:val="28"/>
        </w:rPr>
      </w:pPr>
    </w:p>
    <w:sectPr w:rsidR="007A295D" w:rsidRPr="00023D3C" w:rsidSect="00071BBB">
      <w:headerReference w:type="default" r:id="rId6"/>
      <w:pgSz w:w="11909" w:h="16834" w:code="9"/>
      <w:pgMar w:top="1134" w:right="851" w:bottom="1134" w:left="1701" w:header="425"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D78EB" w14:textId="77777777" w:rsidR="00313E04" w:rsidRDefault="00313E04">
      <w:pPr>
        <w:spacing w:after="0" w:line="240" w:lineRule="auto"/>
      </w:pPr>
      <w:r>
        <w:separator/>
      </w:r>
    </w:p>
  </w:endnote>
  <w:endnote w:type="continuationSeparator" w:id="0">
    <w:p w14:paraId="0002F823" w14:textId="77777777" w:rsidR="00313E04" w:rsidRDefault="00313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14C82" w14:textId="77777777" w:rsidR="00313E04" w:rsidRDefault="00313E04">
      <w:pPr>
        <w:spacing w:after="0" w:line="240" w:lineRule="auto"/>
      </w:pPr>
      <w:r>
        <w:separator/>
      </w:r>
    </w:p>
  </w:footnote>
  <w:footnote w:type="continuationSeparator" w:id="0">
    <w:p w14:paraId="3009D511" w14:textId="77777777" w:rsidR="00313E04" w:rsidRDefault="00313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774647"/>
      <w:docPartObj>
        <w:docPartGallery w:val="Page Numbers (Top of Page)"/>
        <w:docPartUnique/>
      </w:docPartObj>
    </w:sdtPr>
    <w:sdtEndPr>
      <w:rPr>
        <w:noProof/>
        <w:sz w:val="28"/>
      </w:rPr>
    </w:sdtEndPr>
    <w:sdtContent>
      <w:p w14:paraId="42AC3989" w14:textId="77777777" w:rsidR="00071BBB" w:rsidRPr="00071BBB" w:rsidRDefault="00D368AF">
        <w:pPr>
          <w:pStyle w:val="Header"/>
          <w:jc w:val="center"/>
          <w:rPr>
            <w:sz w:val="28"/>
          </w:rPr>
        </w:pPr>
        <w:r w:rsidRPr="00071BBB">
          <w:rPr>
            <w:sz w:val="28"/>
          </w:rPr>
          <w:fldChar w:fldCharType="begin"/>
        </w:r>
        <w:r w:rsidRPr="00071BBB">
          <w:rPr>
            <w:sz w:val="28"/>
          </w:rPr>
          <w:instrText xml:space="preserve"> PAGE   \* MERGEFORMAT </w:instrText>
        </w:r>
        <w:r w:rsidRPr="00071BBB">
          <w:rPr>
            <w:sz w:val="28"/>
          </w:rPr>
          <w:fldChar w:fldCharType="separate"/>
        </w:r>
        <w:r w:rsidRPr="00071BBB">
          <w:rPr>
            <w:noProof/>
            <w:sz w:val="28"/>
          </w:rPr>
          <w:t>2</w:t>
        </w:r>
        <w:r w:rsidRPr="00071BBB">
          <w:rPr>
            <w:noProof/>
            <w:sz w:val="28"/>
          </w:rPr>
          <w:fldChar w:fldCharType="end"/>
        </w:r>
      </w:p>
    </w:sdtContent>
  </w:sdt>
  <w:p w14:paraId="64280B4B" w14:textId="77777777" w:rsidR="00071BBB" w:rsidRDefault="00313E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95D"/>
    <w:rsid w:val="001A003F"/>
    <w:rsid w:val="002802F9"/>
    <w:rsid w:val="00313E04"/>
    <w:rsid w:val="00327B9A"/>
    <w:rsid w:val="0052382F"/>
    <w:rsid w:val="005B56E7"/>
    <w:rsid w:val="007A295D"/>
    <w:rsid w:val="008C5287"/>
    <w:rsid w:val="00D3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64AED"/>
  <w15:chartTrackingRefBased/>
  <w15:docId w15:val="{6E05BD88-B461-484F-A9A7-D518E82B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95D"/>
    <w:pPr>
      <w:spacing w:after="80" w:line="276" w:lineRule="auto"/>
    </w:pPr>
    <w:rPr>
      <w:rFonts w:eastAsiaTheme="minorEastAsia"/>
      <w:color w:val="000000"/>
      <w:kern w:val="0"/>
      <w:sz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95D"/>
    <w:rPr>
      <w:rFonts w:eastAsiaTheme="minorEastAsia"/>
      <w:color w:val="000000"/>
      <w:kern w:val="0"/>
      <w:sz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2026-09-24T08:12:00Z</dcterms:created>
  <dcterms:modified xsi:type="dcterms:W3CDTF">2026-09-28T08:53:00Z</dcterms:modified>
</cp:coreProperties>
</file>