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8B" w:rsidRPr="00A9316B" w:rsidRDefault="0068448B" w:rsidP="0068448B">
      <w:pPr>
        <w:spacing w:after="80" w:line="240" w:lineRule="auto"/>
        <w:rPr>
          <w:rFonts w:asciiTheme="minorHAnsi" w:hAnsiTheme="minorHAnsi" w:cstheme="minorHAnsi"/>
          <w:i/>
        </w:rPr>
      </w:pPr>
    </w:p>
    <w:tbl>
      <w:tblPr>
        <w:tblW w:w="14485" w:type="dxa"/>
        <w:tblLook w:val="04A0" w:firstRow="1" w:lastRow="0" w:firstColumn="1" w:lastColumn="0" w:noHBand="0" w:noVBand="1"/>
      </w:tblPr>
      <w:tblGrid>
        <w:gridCol w:w="563"/>
        <w:gridCol w:w="1336"/>
        <w:gridCol w:w="1199"/>
        <w:gridCol w:w="1075"/>
        <w:gridCol w:w="32"/>
        <w:gridCol w:w="4075"/>
        <w:gridCol w:w="1176"/>
        <w:gridCol w:w="1336"/>
        <w:gridCol w:w="9"/>
        <w:gridCol w:w="1108"/>
        <w:gridCol w:w="1117"/>
        <w:gridCol w:w="1430"/>
        <w:gridCol w:w="9"/>
        <w:gridCol w:w="20"/>
      </w:tblGrid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TRƯỜNG ĐẠI HỌC THỦ ĐÔ HÀ NỘI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16B">
              <w:rPr>
                <w:rFonts w:asciiTheme="minorHAnsi" w:hAnsiTheme="minorHAnsi" w:cstheme="minorHAnsi"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D6790C" wp14:editId="2AEE97C1">
                      <wp:simplePos x="0" y="0"/>
                      <wp:positionH relativeFrom="column">
                        <wp:posOffset>-655320</wp:posOffset>
                      </wp:positionH>
                      <wp:positionV relativeFrom="paragraph">
                        <wp:posOffset>-158115</wp:posOffset>
                      </wp:positionV>
                      <wp:extent cx="1625600" cy="393700"/>
                      <wp:effectExtent l="0" t="0" r="12700" b="25400"/>
                      <wp:wrapNone/>
                      <wp:docPr id="2101476194" name="Text Box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5600" cy="393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448B" w:rsidRPr="00B928E3" w:rsidRDefault="0068448B" w:rsidP="0068448B">
                                  <w:pPr>
                                    <w:jc w:val="center"/>
                                    <w:rPr>
                                      <w:color w:val="000000" w:themeColor="dark1"/>
                                    </w:rPr>
                                  </w:pPr>
                                  <w:r w:rsidRPr="00B928E3">
                                    <w:rPr>
                                      <w:b/>
                                      <w:bCs/>
                                      <w:color w:val="000000" w:themeColor="dark1"/>
                                    </w:rPr>
                                    <w:t xml:space="preserve">Mẫu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  <w:lang w:val="en-US"/>
                                    </w:rPr>
                                    <w:t>43</w:t>
                                  </w:r>
                                  <w:r w:rsidRPr="00B928E3">
                                    <w:rPr>
                                      <w:b/>
                                      <w:bCs/>
                                      <w:color w:val="000000" w:themeColor="dark1"/>
                                    </w:rPr>
                                    <w:t>/KHTC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67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51.6pt;margin-top:-12.45pt;width:128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bLpQIAANEFAAAOAAAAZHJzL2Uyb0RvYy54bWysVMlu2zAQvRfoPxC8O1osK7YROaiTqChQ&#10;NEWTfgBNUZZQilRJxrIb5N87HElOnF6aojqMuMz23gzn4nLfSLITxtZaZTQ6CykRiuuiVtuMfr/P&#10;J3NKrGOqYFIrkdGDsPRy9f7dRdcuRawrLQthCDhRdtm1Ga2ca5dBYHklGmbPdCsUXJbaNMzB1myD&#10;wrAOvDcyiMMwDTptitZoLqyF0+v+kq7Qf1kK7m7L0gpHZEYhN4fSoNx4Gawu2HJrWFvVfEiD/UMW&#10;DasVBD26umaOkQdT/+GqqbnRVpfujOsm0GVZc4EYAE0UvkJzV7FWIBYgx7ZHmuz/c8u/7L4aUhcZ&#10;jaMwSs7TaJFQolgDtboXe0fWek+iFLHB9rN1HqW/QHSPeR6vZzd5MslhNUnCdTJZ3ySLSR5P5zfx&#10;eX4VT9Mnbx2lS24Ec9Ann4qR6Sj9OyRDzT1HSYBcY8qP4fBN4D/3InwWIbSH/558jQPMefwjiqBr&#10;7RLh+2bB5V0LXLg9QIZW9mb+3MKhx7wvTeP/UDMC99BMh2MDeT64N0rjWRrCFYe76WJ6Dus++mjd&#10;Gus+Ct0Qv8iogQZFbtkOkupVRxUfzGpZF3ktJW78oxBX0pAdg3aWDnMEaCdaUpEuo4tZPIM0mhYq&#10;a9UWY5yo4Qs7dYYxKlaI3v/Mszekf9RGCl84guhSweEzU7hyBym8O6m+iRJqhYT1GMx24yH0bxCG&#10;BLA1vkR0BgZesQTQb7QdTLy1wKf/RvujEcbXyh3tm1pp03N4WoPix1iDstcfqegJ8Fy4/WY/tNJG&#10;FwfoMBiX7hZEKTVUisu6paTS5tfrsw7GElTv5wMzghLj5JXupxhTHPQz2reO0h8enC5rbB8fsQ8z&#10;ZAJzA2s2zDg/mF7uUet5Eq9+AwAA//8DAFBLAwQUAAYACAAAACEAR8IpeeAAAAALAQAADwAAAGRy&#10;cy9kb3ducmV2LnhtbEyPy07DMBBF90j8gzVIbFBrJ2l5hDgVqtQNi0qUsndiE0fE48h2m/D3TFd0&#10;N6M5unNutZndwM4mxN6jhGwpgBlsve6xk3D83C2egcWkUKvBo5HwayJs6tubSpXaT/hhzofUMQrB&#10;WCoJNqWx5Dy21jgVl340SLdvH5xKtIaO66AmCncDz4V45E71SB+sGs3WmvbncHISxHuvi9XR7h62&#10;qJqvKexds95LeX83v70CS2ZO/zBc9EkdanJq/Al1ZIOERSaKnFia8tULsAuyzqlNI6F4yoDXFb/u&#10;UP8BAAD//wMAUEsBAi0AFAAGAAgAAAAhALaDOJL+AAAA4QEAABMAAAAAAAAAAAAAAAAAAAAAAFtD&#10;b250ZW50X1R5cGVzXS54bWxQSwECLQAUAAYACAAAACEAOP0h/9YAAACUAQAACwAAAAAAAAAAAAAA&#10;AAAvAQAAX3JlbHMvLnJlbHNQSwECLQAUAAYACAAAACEAbKoWy6UCAADRBQAADgAAAAAAAAAAAAAA&#10;AAAuAgAAZHJzL2Uyb0RvYy54bWxQSwECLQAUAAYACAAAACEAR8IpeeAAAAALAQAADwAAAAAAAAAA&#10;AAAAAAD/BAAAZHJzL2Rvd25yZXYueG1sUEsFBgAAAAAEAAQA8wAAAAwGAAAAAA==&#10;" fillcolor="white [3201]" strokecolor="#7f7f7f [1601]">
                      <v:textbox>
                        <w:txbxContent>
                          <w:p w:rsidR="0068448B" w:rsidRPr="00B928E3" w:rsidRDefault="0068448B" w:rsidP="0068448B">
                            <w:pPr>
                              <w:jc w:val="center"/>
                              <w:rPr>
                                <w:color w:val="000000" w:themeColor="dark1"/>
                              </w:rPr>
                            </w:pPr>
                            <w:r w:rsidRPr="00B928E3">
                              <w:rPr>
                                <w:b/>
                                <w:bCs/>
                                <w:color w:val="000000" w:themeColor="dark1"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>43</w:t>
                            </w:r>
                            <w:r w:rsidRPr="00B928E3">
                              <w:rPr>
                                <w:b/>
                                <w:bCs/>
                                <w:color w:val="000000" w:themeColor="dark1"/>
                              </w:rPr>
                              <w:t>/KHTC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ĐƠN VỊ…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trHeight w:val="735"/>
        </w:trPr>
        <w:tc>
          <w:tcPr>
            <w:tcW w:w="144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SỔ QUẢN LÝ VẬT TƯ TIÊU HAO   </w:t>
            </w:r>
          </w:p>
        </w:tc>
      </w:tr>
      <w:tr w:rsidR="0068448B" w:rsidRPr="00A9316B" w:rsidTr="00780CAE">
        <w:trPr>
          <w:gridAfter w:val="2"/>
          <w:wAfter w:w="29" w:type="dxa"/>
          <w:trHeight w:val="4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- Tên vật tư: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Đơn vị tính: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4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- Quy cách, phẩm chất: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Chứng từ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DIỄN GIẢI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Ngày nhập, xuất</w:t>
            </w:r>
          </w:p>
        </w:tc>
        <w:tc>
          <w:tcPr>
            <w:tcW w:w="3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GHI CHÚ (ký xác nhận)</w:t>
            </w:r>
          </w:p>
        </w:tc>
      </w:tr>
      <w:tr w:rsidR="0068448B" w:rsidRPr="00A9316B" w:rsidTr="00780CAE">
        <w:trPr>
          <w:gridAfter w:val="2"/>
          <w:wAfter w:w="29" w:type="dxa"/>
          <w:trHeight w:val="3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Ngày, tháng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Số hiệu chứng từ</w:t>
            </w: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Nhập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Xuất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Nhập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Xuất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Tồn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4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B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C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D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F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G</w:t>
            </w:r>
          </w:p>
        </w:tc>
      </w:tr>
      <w:tr w:rsidR="0068448B" w:rsidRPr="00A9316B" w:rsidTr="00780CAE">
        <w:trPr>
          <w:gridAfter w:val="2"/>
          <w:wAfter w:w="29" w:type="dxa"/>
          <w:trHeight w:val="4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9316B">
              <w:rPr>
                <w:rFonts w:asciiTheme="minorHAnsi" w:hAnsiTheme="minorHAnsi" w:cstheme="minorHAnsi"/>
                <w:b/>
                <w:bCs/>
              </w:rPr>
              <w:t>Tồn đầu kỳ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Phát sinh trong kỳ: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931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9316B">
              <w:rPr>
                <w:rFonts w:asciiTheme="minorHAnsi" w:hAnsiTheme="minorHAnsi" w:cstheme="minorHAnsi"/>
                <w:b/>
                <w:bCs/>
              </w:rPr>
              <w:t>Cộng cuối kỳ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68448B" w:rsidRPr="00A9316B" w:rsidTr="00780CAE">
        <w:trPr>
          <w:gridAfter w:val="2"/>
          <w:wAfter w:w="29" w:type="dxa"/>
          <w:trHeight w:val="4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9316B">
              <w:rPr>
                <w:rFonts w:asciiTheme="minorHAnsi" w:hAnsiTheme="minorHAnsi" w:cstheme="minorHAnsi"/>
                <w:b/>
                <w:bCs/>
              </w:rPr>
              <w:t>Số lũy kế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X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931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X</w:t>
            </w:r>
          </w:p>
        </w:tc>
      </w:tr>
      <w:tr w:rsidR="0068448B" w:rsidRPr="00A9316B" w:rsidTr="00780CAE">
        <w:trPr>
          <w:gridAfter w:val="2"/>
          <w:wAfter w:w="29" w:type="dxa"/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- Sổ này có ….. trang, đánh số từ trang 01 đến trang …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- Thời gian lập sổ: ……………..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4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before="60" w:after="6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Ghi chú: - Kèm theo các hồ sơ, chứng từ về nhập, xuất vật tư</w:t>
            </w:r>
          </w:p>
          <w:p w:rsidR="0068448B" w:rsidRPr="00A9316B" w:rsidRDefault="0068448B" w:rsidP="00780CAE">
            <w:pPr>
              <w:spacing w:before="60" w:after="6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 xml:space="preserve">               - Mỗi loại vật tư mở một sổ quản lý</w:t>
            </w:r>
          </w:p>
          <w:p w:rsidR="0068448B" w:rsidRPr="00A9316B" w:rsidRDefault="0068448B" w:rsidP="00780CAE">
            <w:pPr>
              <w:spacing w:before="60" w:after="6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 xml:space="preserve">               - Thời gian lập sổ tùy thuộc vào công tác quản lý (quý, năm);</w:t>
            </w:r>
          </w:p>
          <w:p w:rsidR="0068448B" w:rsidRPr="00A9316B" w:rsidRDefault="0068448B" w:rsidP="00780CAE">
            <w:pPr>
              <w:spacing w:before="60" w:after="6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Ví dụ: 01/01/… đến 01/03/… hoặc 01/01/… đến 31/12/…</w:t>
            </w:r>
          </w:p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sz w:val="26"/>
                <w:szCs w:val="26"/>
              </w:rPr>
              <w:t>Hà Nội, ngày     tháng      năm</w:t>
            </w:r>
          </w:p>
        </w:tc>
      </w:tr>
      <w:tr w:rsidR="0068448B" w:rsidRPr="00A9316B" w:rsidTr="00780CAE">
        <w:trPr>
          <w:gridAfter w:val="1"/>
          <w:wAfter w:w="20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Xác nhận của P.TC-HC&amp;QT</w:t>
            </w:r>
          </w:p>
        </w:tc>
        <w:tc>
          <w:tcPr>
            <w:tcW w:w="6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                           Trưởng đơn vị</w:t>
            </w:r>
          </w:p>
        </w:tc>
        <w:tc>
          <w:tcPr>
            <w:tcW w:w="3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Người theo dõi</w:t>
            </w: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448B" w:rsidRPr="00A9316B" w:rsidTr="00780CAE">
        <w:trPr>
          <w:gridAfter w:val="2"/>
          <w:wAfter w:w="29" w:type="dxa"/>
          <w:trHeight w:val="3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Ban giám hiệu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9316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Phòng KHTC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8B" w:rsidRPr="00A9316B" w:rsidRDefault="0068448B" w:rsidP="00780C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</w:tbl>
    <w:p w:rsidR="0068448B" w:rsidRPr="00722EAB" w:rsidRDefault="0068448B" w:rsidP="0068448B">
      <w:pPr>
        <w:spacing w:after="80" w:line="240" w:lineRule="auto"/>
        <w:rPr>
          <w:rFonts w:asciiTheme="minorHAnsi" w:hAnsiTheme="minorHAnsi" w:cstheme="minorHAnsi"/>
          <w:lang w:val="en-US"/>
        </w:rPr>
        <w:sectPr w:rsidR="0068448B" w:rsidRPr="00722EAB" w:rsidSect="00073C5F">
          <w:pgSz w:w="16840" w:h="11907" w:orient="landscape" w:code="9"/>
          <w:pgMar w:top="992" w:right="1134" w:bottom="851" w:left="1134" w:header="720" w:footer="720" w:gutter="0"/>
          <w:cols w:space="720"/>
          <w:docGrid w:linePitch="367"/>
        </w:sectPr>
      </w:pPr>
    </w:p>
    <w:p w:rsidR="0037432C" w:rsidRDefault="0037432C">
      <w:bookmarkStart w:id="0" w:name="_GoBack"/>
      <w:bookmarkEnd w:id="0"/>
    </w:p>
    <w:sectPr w:rsidR="0037432C" w:rsidSect="006844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8B"/>
    <w:rsid w:val="0037432C"/>
    <w:rsid w:val="006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8CEB7-701C-464C-AAA3-D877EC6C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8B"/>
    <w:pPr>
      <w:spacing w:after="200" w:line="276" w:lineRule="auto"/>
    </w:pPr>
    <w:rPr>
      <w:rFonts w:ascii="Times New Roman" w:eastAsia="Arial" w:hAnsi="Times New Roman" w:cs="Times New Roman"/>
      <w:sz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2025-09-18T08:47:00Z</dcterms:created>
  <dcterms:modified xsi:type="dcterms:W3CDTF">2025-09-18T08:48:00Z</dcterms:modified>
</cp:coreProperties>
</file>